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AAC6" w14:textId="77777777" w:rsidR="0069223C" w:rsidRPr="0028034A" w:rsidRDefault="0069223C" w:rsidP="0028034A">
      <w:pPr>
        <w:spacing w:after="0"/>
        <w:ind w:right="-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034A">
        <w:rPr>
          <w:rFonts w:ascii="Times New Roman" w:hAnsi="Times New Roman" w:cs="Times New Roman"/>
          <w:b/>
          <w:sz w:val="24"/>
          <w:szCs w:val="24"/>
          <w:lang w:eastAsia="ru-RU"/>
        </w:rPr>
        <w:t>Сбор коммерческих предложений</w:t>
      </w:r>
    </w:p>
    <w:p w14:paraId="4BD0351D" w14:textId="77777777" w:rsidR="0069223C" w:rsidRPr="0028034A" w:rsidRDefault="0069223C" w:rsidP="0028034A">
      <w:pPr>
        <w:widowControl w:val="0"/>
        <w:shd w:val="clear" w:color="auto" w:fill="FFFFFF"/>
        <w:suppressAutoHyphens/>
        <w:spacing w:after="0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на оказание услуг по организации и проведению</w:t>
      </w:r>
    </w:p>
    <w:p w14:paraId="0D926DF2" w14:textId="459094F6" w:rsidR="0069223C" w:rsidRPr="0028034A" w:rsidRDefault="0069223C" w:rsidP="0028034A">
      <w:pPr>
        <w:widowControl w:val="0"/>
        <w:shd w:val="clear" w:color="auto" w:fill="FFFFFF"/>
        <w:suppressAutoHyphens/>
        <w:spacing w:after="0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региональной выставки социальных проектов субъектов малого и среднего предпринимательства Волгоградской области</w:t>
      </w:r>
    </w:p>
    <w:p w14:paraId="56AF761C" w14:textId="77777777" w:rsidR="0069223C" w:rsidRPr="0028034A" w:rsidRDefault="0069223C" w:rsidP="0028034A">
      <w:pPr>
        <w:widowControl w:val="0"/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D8D8600" w14:textId="77777777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Организатор 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95A9CD2" w14:textId="5B14E49E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</w:t>
      </w:r>
      <w:r w:rsidR="00D3485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Наименование услуг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1E6949ED" w14:textId="11F30E4F" w:rsidR="0069223C" w:rsidRDefault="0069223C" w:rsidP="0028034A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Услуги </w:t>
      </w:r>
      <w:bookmarkStart w:id="0" w:name="_Hlk27491175"/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организации и проведению Региональной выставки социальных проектов </w:t>
      </w:r>
      <w:bookmarkEnd w:id="0"/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>субъектов малого и среднего предпринимательства Волгоградской области</w:t>
      </w:r>
      <w:r w:rsidR="007557C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3478ACFD" w14:textId="77777777" w:rsidR="007557CF" w:rsidRDefault="007557CF" w:rsidP="0028034A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283B5F7" w14:textId="4CA8B1CD" w:rsidR="007557CF" w:rsidRPr="00293F5A" w:rsidRDefault="007557CF" w:rsidP="007557C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755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цифровой платформе </w:t>
      </w:r>
      <w:hyperlink r:id="rId5" w:tgtFrame="_blank" w:history="1">
        <w:r w:rsidRPr="007557C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https://мсп.рф/</w:t>
        </w:r>
      </w:hyperlink>
      <w:r w:rsidRPr="007557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 также по результатам проведения предварительной оценки (</w:t>
      </w:r>
      <w:proofErr w:type="spellStart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выполняет Заказчик (структурное подразделение ГАУ ВО «Мой бизнес» ‒ отдел ЦИСС)</w:t>
      </w:r>
      <w:r w:rsidR="00CD75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B9E49D7" w14:textId="149139E8" w:rsidR="007557CF" w:rsidRDefault="007557CF" w:rsidP="007557CF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</w:t>
      </w:r>
    </w:p>
    <w:p w14:paraId="22674483" w14:textId="77777777" w:rsidR="007557CF" w:rsidRPr="0028034A" w:rsidRDefault="007557CF" w:rsidP="007557CF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9FC111" w14:textId="3B3497AF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Срок исполнения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Услуг</w:t>
      </w:r>
      <w:r w:rsidR="00CD75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реализуется с момента заключения контракта по </w:t>
      </w:r>
      <w:r w:rsidR="00755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755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06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.202</w:t>
      </w:r>
      <w:r w:rsidR="00755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 включительно. Фактические сроки исполнения, техническое задание и форма исполнения определяются Заказчиком.</w:t>
      </w:r>
    </w:p>
    <w:p w14:paraId="24BE9393" w14:textId="5F38B802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Количество услуг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4FD0BC9F" w14:textId="17E7C802" w:rsidR="0028034A" w:rsidRPr="0028034A" w:rsidRDefault="00374D3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 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Исполнитель организует 1 (одно) мероприятие, указанное в разделе «Наименование услуг». </w:t>
      </w:r>
    </w:p>
    <w:p w14:paraId="15E0F75B" w14:textId="2381CBAC" w:rsidR="0028034A" w:rsidRPr="0028034A" w:rsidRDefault="00374D3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 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Общее количество участников выставки - </w:t>
      </w:r>
      <w:r w:rsidR="0028034A"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не менее </w:t>
      </w:r>
      <w:r w:rsidR="00CD75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40</w:t>
      </w:r>
      <w:r w:rsidR="0028034A"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r w:rsidR="00CD75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сорока</w:t>
      </w:r>
      <w:r w:rsidR="0028034A"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субъектов малого и среднего предпринимательства </w:t>
      </w:r>
      <w:r w:rsidR="00D34853">
        <w:rPr>
          <w:rFonts w:ascii="Times New Roman" w:hAnsi="Times New Roman" w:cs="Times New Roman"/>
          <w:sz w:val="24"/>
          <w:szCs w:val="24"/>
          <w:lang w:eastAsia="ru-RU" w:bidi="ru-RU"/>
        </w:rPr>
        <w:t>Волгоградской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области, </w:t>
      </w:r>
      <w:r w:rsidR="00CD753B">
        <w:rPr>
          <w:rFonts w:ascii="Times New Roman" w:hAnsi="Times New Roman" w:cs="Times New Roman"/>
          <w:sz w:val="24"/>
          <w:szCs w:val="24"/>
          <w:lang w:eastAsia="ru-RU" w:bidi="ru-RU"/>
        </w:rPr>
        <w:t>ведущих деятельность в области социального предпринимательства на территории Волгоградской области.</w:t>
      </w:r>
    </w:p>
    <w:p w14:paraId="727E1E7F" w14:textId="4F9286E3" w:rsidR="0028034A" w:rsidRPr="0028034A" w:rsidRDefault="0028034A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Исполнитель организует сбор заявлений (заявок) от СМСП на участие в выставке по форме Заказчика. </w:t>
      </w:r>
    </w:p>
    <w:p w14:paraId="6B64D011" w14:textId="12D707CB" w:rsidR="0028034A" w:rsidRDefault="0028034A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>Список участников согласовывается с Заказчиком.</w:t>
      </w:r>
    </w:p>
    <w:p w14:paraId="5E52A460" w14:textId="7A9785D7" w:rsidR="00374D3B" w:rsidRDefault="00374D3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 Не менее </w:t>
      </w:r>
      <w:r w:rsidR="00CD753B">
        <w:rPr>
          <w:rFonts w:ascii="Times New Roman" w:hAnsi="Times New Roman" w:cs="Times New Roman"/>
          <w:sz w:val="24"/>
          <w:szCs w:val="24"/>
          <w:lang w:eastAsia="ru-RU" w:bidi="ru-RU"/>
        </w:rPr>
        <w:t>40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</w:t>
      </w:r>
      <w:r w:rsidR="00CD753B">
        <w:rPr>
          <w:rFonts w:ascii="Times New Roman" w:hAnsi="Times New Roman" w:cs="Times New Roman"/>
          <w:sz w:val="24"/>
          <w:szCs w:val="24"/>
          <w:lang w:eastAsia="ru-RU" w:bidi="ru-RU"/>
        </w:rPr>
        <w:t>сорока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</w:t>
      </w:r>
      <w:r w:rsidRPr="0028034A">
        <w:rPr>
          <w:rFonts w:ascii="Times New Roman" w:hAnsi="Times New Roman" w:cs="Times New Roman"/>
          <w:sz w:val="24"/>
          <w:szCs w:val="24"/>
        </w:rPr>
        <w:t>баннер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972C5">
        <w:rPr>
          <w:rFonts w:ascii="Times New Roman" w:hAnsi="Times New Roman" w:cs="Times New Roman"/>
          <w:sz w:val="24"/>
          <w:szCs w:val="24"/>
        </w:rPr>
        <w:t xml:space="preserve"> (ро</w:t>
      </w:r>
      <w:r w:rsidR="008D1638">
        <w:rPr>
          <w:rFonts w:ascii="Times New Roman" w:hAnsi="Times New Roman" w:cs="Times New Roman"/>
          <w:sz w:val="24"/>
          <w:szCs w:val="24"/>
        </w:rPr>
        <w:t>л</w:t>
      </w:r>
      <w:r w:rsidR="006972C5">
        <w:rPr>
          <w:rFonts w:ascii="Times New Roman" w:hAnsi="Times New Roman" w:cs="Times New Roman"/>
          <w:sz w:val="24"/>
          <w:szCs w:val="24"/>
        </w:rPr>
        <w:t>л-</w:t>
      </w:r>
      <w:proofErr w:type="spellStart"/>
      <w:r w:rsidR="006972C5">
        <w:rPr>
          <w:rFonts w:ascii="Times New Roman" w:hAnsi="Times New Roman" w:cs="Times New Roman"/>
          <w:sz w:val="24"/>
          <w:szCs w:val="24"/>
        </w:rPr>
        <w:t>апы</w:t>
      </w:r>
      <w:proofErr w:type="spellEnd"/>
      <w:r w:rsidR="006972C5">
        <w:rPr>
          <w:rFonts w:ascii="Times New Roman" w:hAnsi="Times New Roman" w:cs="Times New Roman"/>
          <w:sz w:val="24"/>
          <w:szCs w:val="24"/>
        </w:rPr>
        <w:t>)</w:t>
      </w:r>
      <w:r w:rsidRPr="0028034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8D1638">
        <w:rPr>
          <w:rFonts w:ascii="Times New Roman" w:hAnsi="Times New Roman" w:cs="Times New Roman"/>
          <w:sz w:val="24"/>
          <w:szCs w:val="24"/>
        </w:rPr>
        <w:t>-</w:t>
      </w:r>
      <w:r w:rsidRPr="0028034A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8D1638">
        <w:rPr>
          <w:rFonts w:ascii="Times New Roman" w:hAnsi="Times New Roman" w:cs="Times New Roman"/>
          <w:sz w:val="24"/>
          <w:szCs w:val="24"/>
        </w:rPr>
        <w:t>ов</w:t>
      </w:r>
      <w:r w:rsidRPr="0028034A">
        <w:rPr>
          <w:rFonts w:ascii="Times New Roman" w:hAnsi="Times New Roman" w:cs="Times New Roman"/>
          <w:sz w:val="24"/>
          <w:szCs w:val="24"/>
        </w:rPr>
        <w:t xml:space="preserve"> МСП</w:t>
      </w:r>
      <w:r>
        <w:rPr>
          <w:rFonts w:ascii="Times New Roman" w:hAnsi="Times New Roman" w:cs="Times New Roman"/>
          <w:sz w:val="24"/>
          <w:szCs w:val="24"/>
        </w:rPr>
        <w:t xml:space="preserve"> (разработка дизайна</w:t>
      </w:r>
      <w:r w:rsidR="003205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печать</w:t>
      </w:r>
      <w:r w:rsidR="003205DF">
        <w:rPr>
          <w:rFonts w:ascii="Times New Roman" w:hAnsi="Times New Roman" w:cs="Times New Roman"/>
          <w:sz w:val="24"/>
          <w:szCs w:val="24"/>
        </w:rPr>
        <w:t>, размещение на выставке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189B1A" w14:textId="27E8EE47" w:rsidR="0099224B" w:rsidRDefault="0099224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дизайна каждого баннера</w:t>
      </w:r>
      <w:r w:rsidR="006972C5">
        <w:rPr>
          <w:rFonts w:ascii="Times New Roman" w:hAnsi="Times New Roman" w:cs="Times New Roman"/>
          <w:sz w:val="24"/>
          <w:szCs w:val="24"/>
        </w:rPr>
        <w:t xml:space="preserve"> (ро</w:t>
      </w:r>
      <w:r w:rsidR="008D1638">
        <w:rPr>
          <w:rFonts w:ascii="Times New Roman" w:hAnsi="Times New Roman" w:cs="Times New Roman"/>
          <w:sz w:val="24"/>
          <w:szCs w:val="24"/>
        </w:rPr>
        <w:t>л</w:t>
      </w:r>
      <w:r w:rsidR="006972C5">
        <w:rPr>
          <w:rFonts w:ascii="Times New Roman" w:hAnsi="Times New Roman" w:cs="Times New Roman"/>
          <w:sz w:val="24"/>
          <w:szCs w:val="24"/>
        </w:rPr>
        <w:t>л-</w:t>
      </w:r>
      <w:proofErr w:type="spellStart"/>
      <w:r w:rsidR="006972C5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6972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 количестве не менее 40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3F29AB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 себя сбор необходимой информации с участников Выставки, а также организаци</w:t>
      </w:r>
      <w:r w:rsidR="003F29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9AB">
        <w:rPr>
          <w:rFonts w:ascii="Times New Roman" w:hAnsi="Times New Roman" w:cs="Times New Roman"/>
          <w:sz w:val="24"/>
          <w:szCs w:val="24"/>
        </w:rPr>
        <w:t>и проведение фотосъемки участников Выставки</w:t>
      </w:r>
      <w:r>
        <w:rPr>
          <w:rFonts w:ascii="Times New Roman" w:hAnsi="Times New Roman" w:cs="Times New Roman"/>
          <w:sz w:val="24"/>
          <w:szCs w:val="24"/>
        </w:rPr>
        <w:t xml:space="preserve"> и их социальны</w:t>
      </w:r>
      <w:r w:rsidR="008D163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D163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едином стиле и формате</w:t>
      </w:r>
      <w:r w:rsidR="003F29AB">
        <w:rPr>
          <w:rFonts w:ascii="Times New Roman" w:hAnsi="Times New Roman" w:cs="Times New Roman"/>
          <w:sz w:val="24"/>
          <w:szCs w:val="24"/>
        </w:rPr>
        <w:t xml:space="preserve"> </w:t>
      </w:r>
      <w:r w:rsidR="006972C5">
        <w:rPr>
          <w:rFonts w:ascii="Times New Roman" w:hAnsi="Times New Roman"/>
          <w:sz w:val="24"/>
          <w:szCs w:val="24"/>
        </w:rPr>
        <w:t>в соответствии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>
        <w:rPr>
          <w:rFonts w:ascii="Times New Roman" w:hAnsi="Times New Roman"/>
          <w:sz w:val="24"/>
          <w:szCs w:val="24"/>
        </w:rPr>
        <w:t>с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>фирменн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стиле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и цветах бренд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 xml:space="preserve"> бука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«Мой бизнес»</w:t>
      </w:r>
      <w:r w:rsidR="003F29AB">
        <w:rPr>
          <w:rFonts w:ascii="Times New Roman" w:hAnsi="Times New Roman" w:cs="Times New Roman"/>
          <w:sz w:val="24"/>
          <w:szCs w:val="24"/>
        </w:rPr>
        <w:t>.</w:t>
      </w:r>
    </w:p>
    <w:p w14:paraId="716FD42F" w14:textId="261EEB68" w:rsidR="003205DF" w:rsidRDefault="003F29A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5DF">
        <w:rPr>
          <w:rFonts w:ascii="Times New Roman" w:hAnsi="Times New Roman" w:cs="Times New Roman"/>
          <w:sz w:val="24"/>
          <w:szCs w:val="24"/>
        </w:rPr>
        <w:t xml:space="preserve">. </w:t>
      </w:r>
      <w:r w:rsidR="006972C5">
        <w:rPr>
          <w:rFonts w:ascii="Times New Roman" w:hAnsi="Times New Roman" w:cs="Times New Roman"/>
          <w:sz w:val="24"/>
          <w:szCs w:val="24"/>
        </w:rPr>
        <w:t>П</w:t>
      </w:r>
      <w:r w:rsidR="003205DF" w:rsidRPr="0028034A">
        <w:rPr>
          <w:rFonts w:ascii="Times New Roman" w:hAnsi="Times New Roman" w:cs="Times New Roman"/>
          <w:sz w:val="24"/>
          <w:szCs w:val="24"/>
        </w:rPr>
        <w:t>ресс-вол 2 х 3 м - 1шт</w:t>
      </w:r>
      <w:r w:rsidR="003205DF">
        <w:rPr>
          <w:rFonts w:ascii="Times New Roman" w:hAnsi="Times New Roman" w:cs="Times New Roman"/>
          <w:sz w:val="24"/>
          <w:szCs w:val="24"/>
        </w:rPr>
        <w:t xml:space="preserve"> </w:t>
      </w:r>
      <w:r w:rsidR="006972C5">
        <w:rPr>
          <w:rFonts w:ascii="Times New Roman" w:hAnsi="Times New Roman" w:cs="Times New Roman"/>
          <w:sz w:val="24"/>
          <w:szCs w:val="24"/>
        </w:rPr>
        <w:t xml:space="preserve">(разработка дизайна, печать, размещение на выставке) </w:t>
      </w:r>
      <w:r w:rsidR="006972C5">
        <w:rPr>
          <w:rFonts w:ascii="Times New Roman" w:hAnsi="Times New Roman"/>
          <w:sz w:val="24"/>
          <w:szCs w:val="24"/>
        </w:rPr>
        <w:t>в соответствии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>
        <w:rPr>
          <w:rFonts w:ascii="Times New Roman" w:hAnsi="Times New Roman"/>
          <w:sz w:val="24"/>
          <w:szCs w:val="24"/>
        </w:rPr>
        <w:t>с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>фирменн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стиле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и цветах бренд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 xml:space="preserve"> бука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«Мой бизнес»</w:t>
      </w:r>
    </w:p>
    <w:p w14:paraId="6C79AD40" w14:textId="29865017" w:rsidR="003205DF" w:rsidRDefault="003F29A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5DF">
        <w:rPr>
          <w:rFonts w:ascii="Times New Roman" w:hAnsi="Times New Roman" w:cs="Times New Roman"/>
          <w:sz w:val="24"/>
          <w:szCs w:val="24"/>
        </w:rPr>
        <w:t xml:space="preserve">. </w:t>
      </w:r>
      <w:r w:rsidR="003205DF" w:rsidRPr="0028034A">
        <w:rPr>
          <w:rFonts w:ascii="Times New Roman" w:hAnsi="Times New Roman" w:cs="Times New Roman"/>
          <w:sz w:val="24"/>
          <w:szCs w:val="24"/>
        </w:rPr>
        <w:t xml:space="preserve">буклеты Выставки </w:t>
      </w:r>
      <w:r w:rsidR="003205DF">
        <w:rPr>
          <w:rFonts w:ascii="Times New Roman" w:hAnsi="Times New Roman" w:cs="Times New Roman"/>
          <w:sz w:val="24"/>
          <w:szCs w:val="24"/>
        </w:rPr>
        <w:t>–</w:t>
      </w:r>
      <w:r w:rsidR="003205DF" w:rsidRPr="0028034A">
        <w:rPr>
          <w:rFonts w:ascii="Times New Roman" w:hAnsi="Times New Roman" w:cs="Times New Roman"/>
          <w:sz w:val="24"/>
          <w:szCs w:val="24"/>
        </w:rPr>
        <w:t xml:space="preserve"> </w:t>
      </w:r>
      <w:r w:rsidR="003205D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D753B">
        <w:rPr>
          <w:rFonts w:ascii="Times New Roman" w:hAnsi="Times New Roman" w:cs="Times New Roman"/>
          <w:sz w:val="24"/>
          <w:szCs w:val="24"/>
        </w:rPr>
        <w:t>3</w:t>
      </w:r>
      <w:r w:rsidR="003205DF">
        <w:rPr>
          <w:rFonts w:ascii="Times New Roman" w:hAnsi="Times New Roman" w:cs="Times New Roman"/>
          <w:sz w:val="24"/>
          <w:szCs w:val="24"/>
        </w:rPr>
        <w:t>0</w:t>
      </w:r>
      <w:r w:rsidR="003205DF" w:rsidRPr="0028034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205DF" w:rsidRPr="0028034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205DF">
        <w:rPr>
          <w:rFonts w:ascii="Times New Roman" w:hAnsi="Times New Roman" w:cs="Times New Roman"/>
          <w:sz w:val="24"/>
          <w:szCs w:val="24"/>
        </w:rPr>
        <w:t xml:space="preserve"> (разработка дизайна, печать, размещение на выставке)</w:t>
      </w:r>
      <w:r w:rsidR="006972C5">
        <w:rPr>
          <w:rFonts w:ascii="Times New Roman" w:hAnsi="Times New Roman" w:cs="Times New Roman"/>
          <w:sz w:val="24"/>
          <w:szCs w:val="24"/>
        </w:rPr>
        <w:t xml:space="preserve"> </w:t>
      </w:r>
      <w:r w:rsidR="006972C5">
        <w:rPr>
          <w:rFonts w:ascii="Times New Roman" w:hAnsi="Times New Roman"/>
          <w:sz w:val="24"/>
          <w:szCs w:val="24"/>
        </w:rPr>
        <w:t>в соответствии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>
        <w:rPr>
          <w:rFonts w:ascii="Times New Roman" w:hAnsi="Times New Roman"/>
          <w:sz w:val="24"/>
          <w:szCs w:val="24"/>
        </w:rPr>
        <w:t>с</w:t>
      </w:r>
      <w:r w:rsidR="006972C5" w:rsidRPr="0028034A">
        <w:rPr>
          <w:rFonts w:ascii="Times New Roman" w:hAnsi="Times New Roman"/>
          <w:sz w:val="24"/>
          <w:szCs w:val="24"/>
        </w:rPr>
        <w:t xml:space="preserve"> 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>фирменн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стиле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и цветах бренд</w:t>
      </w:r>
      <w:r w:rsidR="006972C5">
        <w:rPr>
          <w:rFonts w:ascii="Times New Roman" w:hAnsi="Times New Roman"/>
          <w:sz w:val="24"/>
          <w:szCs w:val="24"/>
          <w:shd w:val="clear" w:color="auto" w:fill="FFFFFF"/>
        </w:rPr>
        <w:t xml:space="preserve"> бука</w:t>
      </w:r>
      <w:r w:rsidR="006972C5"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«Мой бизнес»</w:t>
      </w:r>
    </w:p>
    <w:p w14:paraId="4EA65AF4" w14:textId="575F778C" w:rsidR="00CD753B" w:rsidRDefault="003F29A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753B">
        <w:rPr>
          <w:rFonts w:ascii="Times New Roman" w:hAnsi="Times New Roman" w:cs="Times New Roman"/>
          <w:sz w:val="24"/>
          <w:szCs w:val="24"/>
        </w:rPr>
        <w:t>. организация стойки для информации</w:t>
      </w:r>
      <w:r w:rsidR="008D1638">
        <w:rPr>
          <w:rFonts w:ascii="Times New Roman" w:hAnsi="Times New Roman" w:cs="Times New Roman"/>
          <w:sz w:val="24"/>
          <w:szCs w:val="24"/>
        </w:rPr>
        <w:t xml:space="preserve"> на период проведения Выставки</w:t>
      </w:r>
    </w:p>
    <w:p w14:paraId="74150424" w14:textId="2A89A52D" w:rsidR="00CD753B" w:rsidRDefault="003F29A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753B">
        <w:rPr>
          <w:rFonts w:ascii="Times New Roman" w:hAnsi="Times New Roman" w:cs="Times New Roman"/>
          <w:sz w:val="24"/>
          <w:szCs w:val="24"/>
        </w:rPr>
        <w:t xml:space="preserve">. печать </w:t>
      </w:r>
      <w:r w:rsidR="0099224B">
        <w:rPr>
          <w:rFonts w:ascii="Times New Roman" w:hAnsi="Times New Roman" w:cs="Times New Roman"/>
          <w:sz w:val="24"/>
          <w:szCs w:val="24"/>
        </w:rPr>
        <w:t>на воздушных шарах</w:t>
      </w:r>
      <w:r w:rsidR="00CD753B">
        <w:rPr>
          <w:rFonts w:ascii="Times New Roman" w:hAnsi="Times New Roman" w:cs="Times New Roman"/>
          <w:sz w:val="24"/>
          <w:szCs w:val="24"/>
        </w:rPr>
        <w:t xml:space="preserve"> логотипов </w:t>
      </w:r>
      <w:r w:rsidR="0099224B">
        <w:rPr>
          <w:rFonts w:ascii="Times New Roman" w:hAnsi="Times New Roman" w:cs="Times New Roman"/>
          <w:sz w:val="24"/>
          <w:szCs w:val="24"/>
        </w:rPr>
        <w:t>В</w:t>
      </w:r>
      <w:r w:rsidR="00CD753B">
        <w:rPr>
          <w:rFonts w:ascii="Times New Roman" w:hAnsi="Times New Roman" w:cs="Times New Roman"/>
          <w:sz w:val="24"/>
          <w:szCs w:val="24"/>
        </w:rPr>
        <w:t>ыставки и логотипов участников выставки (социальных проектов)</w:t>
      </w:r>
      <w:r w:rsidR="00A3632D">
        <w:rPr>
          <w:rFonts w:ascii="Times New Roman" w:hAnsi="Times New Roman" w:cs="Times New Roman"/>
          <w:sz w:val="24"/>
          <w:szCs w:val="24"/>
        </w:rPr>
        <w:t xml:space="preserve"> в количестве не менее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14:paraId="303ECB60" w14:textId="29A4AD5F" w:rsidR="00CD753B" w:rsidRDefault="003F29A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753B">
        <w:rPr>
          <w:rFonts w:ascii="Times New Roman" w:hAnsi="Times New Roman" w:cs="Times New Roman"/>
          <w:sz w:val="24"/>
          <w:szCs w:val="24"/>
        </w:rPr>
        <w:t xml:space="preserve">. торжественное открытие выставки </w:t>
      </w:r>
      <w:r w:rsidR="0099224B">
        <w:rPr>
          <w:rFonts w:ascii="Times New Roman" w:hAnsi="Times New Roman" w:cs="Times New Roman"/>
          <w:sz w:val="24"/>
          <w:szCs w:val="24"/>
        </w:rPr>
        <w:t>и организация</w:t>
      </w:r>
      <w:r w:rsidR="00CD753B">
        <w:rPr>
          <w:rFonts w:ascii="Times New Roman" w:hAnsi="Times New Roman" w:cs="Times New Roman"/>
          <w:sz w:val="24"/>
          <w:szCs w:val="24"/>
        </w:rPr>
        <w:t xml:space="preserve"> раздач</w:t>
      </w:r>
      <w:r w:rsidR="0099224B">
        <w:rPr>
          <w:rFonts w:ascii="Times New Roman" w:hAnsi="Times New Roman" w:cs="Times New Roman"/>
          <w:sz w:val="24"/>
          <w:szCs w:val="24"/>
        </w:rPr>
        <w:t>и</w:t>
      </w:r>
      <w:r w:rsidR="00CD753B">
        <w:rPr>
          <w:rFonts w:ascii="Times New Roman" w:hAnsi="Times New Roman" w:cs="Times New Roman"/>
          <w:sz w:val="24"/>
          <w:szCs w:val="24"/>
        </w:rPr>
        <w:t xml:space="preserve"> воздушных шаров </w:t>
      </w:r>
      <w:r w:rsidR="0099224B">
        <w:rPr>
          <w:rFonts w:ascii="Times New Roman" w:hAnsi="Times New Roman" w:cs="Times New Roman"/>
          <w:sz w:val="24"/>
          <w:szCs w:val="24"/>
        </w:rPr>
        <w:t>посетителям</w:t>
      </w:r>
    </w:p>
    <w:p w14:paraId="2D9BE456" w14:textId="077B400E" w:rsidR="00565337" w:rsidRDefault="00565337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организация фотосъёмки Выставки </w:t>
      </w:r>
    </w:p>
    <w:p w14:paraId="17210DC1" w14:textId="0F614B73" w:rsidR="00E26118" w:rsidRPr="00E26118" w:rsidRDefault="00E26118" w:rsidP="002803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E2611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Продолжительность выставки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2611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не менее </w:t>
      </w:r>
      <w:r w:rsidR="0056533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10 </w:t>
      </w:r>
      <w:r w:rsidRPr="00E2611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календарных дней.</w:t>
      </w:r>
    </w:p>
    <w:p w14:paraId="68C120E9" w14:textId="1581C7CD" w:rsidR="0069223C" w:rsidRPr="0028034A" w:rsidRDefault="0069223C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5. Место проведения: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034A">
        <w:rPr>
          <w:rFonts w:ascii="Times New Roman" w:hAnsi="Times New Roman" w:cs="Times New Roman"/>
          <w:sz w:val="24"/>
          <w:szCs w:val="24"/>
        </w:rPr>
        <w:t>Волгоградская область, г. Волгоград. Конкретное место оказания услуг согласовывается с Заказчиком</w:t>
      </w:r>
    </w:p>
    <w:p w14:paraId="1353E618" w14:textId="77777777" w:rsidR="0069223C" w:rsidRPr="0028034A" w:rsidRDefault="0069223C" w:rsidP="002803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помещению: </w:t>
      </w:r>
    </w:p>
    <w:p w14:paraId="55D5E986" w14:textId="04C86BE3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Исполнитель предоставляет помещение для проведения мероприятия. Мероприяти</w:t>
      </w:r>
      <w:r w:rsidR="00D34853">
        <w:rPr>
          <w:rFonts w:ascii="Times New Roman" w:hAnsi="Times New Roman" w:cs="Times New Roman"/>
          <w:sz w:val="24"/>
          <w:szCs w:val="24"/>
        </w:rPr>
        <w:t xml:space="preserve">е </w:t>
      </w:r>
      <w:r w:rsidRPr="0028034A">
        <w:rPr>
          <w:rFonts w:ascii="Times New Roman" w:hAnsi="Times New Roman" w:cs="Times New Roman"/>
          <w:sz w:val="24"/>
          <w:szCs w:val="24"/>
        </w:rPr>
        <w:t>провод</w:t>
      </w:r>
      <w:r w:rsidR="00D34853">
        <w:rPr>
          <w:rFonts w:ascii="Times New Roman" w:hAnsi="Times New Roman" w:cs="Times New Roman"/>
          <w:sz w:val="24"/>
          <w:szCs w:val="24"/>
        </w:rPr>
        <w:t>и</w:t>
      </w:r>
      <w:r w:rsidRPr="0028034A">
        <w:rPr>
          <w:rFonts w:ascii="Times New Roman" w:hAnsi="Times New Roman" w:cs="Times New Roman"/>
          <w:sz w:val="24"/>
          <w:szCs w:val="24"/>
        </w:rPr>
        <w:t>тся в помещени</w:t>
      </w:r>
      <w:r w:rsidR="00D34853">
        <w:rPr>
          <w:rFonts w:ascii="Times New Roman" w:hAnsi="Times New Roman" w:cs="Times New Roman"/>
          <w:sz w:val="24"/>
          <w:szCs w:val="24"/>
        </w:rPr>
        <w:t>и</w:t>
      </w:r>
      <w:r w:rsidRPr="0028034A">
        <w:rPr>
          <w:rFonts w:ascii="Times New Roman" w:hAnsi="Times New Roman" w:cs="Times New Roman"/>
          <w:sz w:val="24"/>
          <w:szCs w:val="24"/>
        </w:rPr>
        <w:t>, соответствующ</w:t>
      </w:r>
      <w:r w:rsidR="00D34853">
        <w:rPr>
          <w:rFonts w:ascii="Times New Roman" w:hAnsi="Times New Roman" w:cs="Times New Roman"/>
          <w:sz w:val="24"/>
          <w:szCs w:val="24"/>
        </w:rPr>
        <w:t xml:space="preserve">ем </w:t>
      </w:r>
      <w:r w:rsidRPr="0028034A">
        <w:rPr>
          <w:rFonts w:ascii="Times New Roman" w:hAnsi="Times New Roman" w:cs="Times New Roman"/>
          <w:sz w:val="24"/>
          <w:szCs w:val="24"/>
        </w:rPr>
        <w:t>действующим санитарным нормам и правилам противопожарной безопасности.</w:t>
      </w:r>
    </w:p>
    <w:p w14:paraId="1468D423" w14:textId="38C81185" w:rsidR="00154DC6" w:rsidRPr="00154DC6" w:rsidRDefault="0069223C" w:rsidP="00154DC6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34A">
        <w:rPr>
          <w:rFonts w:ascii="Times New Roman" w:hAnsi="Times New Roman" w:cs="Times New Roman"/>
          <w:sz w:val="24"/>
          <w:szCs w:val="24"/>
        </w:rPr>
        <w:t>Площадь помещения для размещения выставочной экспозиции с необходимым оборудованием должна быть не менее 100 м</w:t>
      </w:r>
      <w:r w:rsidRPr="002803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4DC6">
        <w:rPr>
          <w:rFonts w:ascii="Times New Roman" w:hAnsi="Times New Roman" w:cs="Times New Roman"/>
          <w:sz w:val="24"/>
          <w:szCs w:val="24"/>
        </w:rPr>
        <w:t>, расположенного на первом этаже торгово-развлекательного комплекса г. Волгограда.</w:t>
      </w:r>
    </w:p>
    <w:p w14:paraId="02FC8023" w14:textId="0734ECB0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В помещении должны быть обеспечены: комфортный температурный режим и освещение, вентиляция, доступность санузла, низкий уровень шума, хорошая проходимость.</w:t>
      </w:r>
    </w:p>
    <w:p w14:paraId="2BCC7D82" w14:textId="77777777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Помещение должно находиться недалеко от остановок общественного транспорта.</w:t>
      </w:r>
    </w:p>
    <w:p w14:paraId="5EF79FF2" w14:textId="77777777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Помещение должно быть обеспечено уборкой и выносом мусора в месте проведения Выставки в период монтажа/демонтажа оборудования и проведения Выставки.</w:t>
      </w:r>
    </w:p>
    <w:p w14:paraId="1FC3949A" w14:textId="1DDC0F18" w:rsidR="0069223C" w:rsidRDefault="0069223C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Исполнитель обеспечивает техническую готовность помещений и оборудования для проведения мероприятий.</w:t>
      </w:r>
    </w:p>
    <w:p w14:paraId="1E3BDD78" w14:textId="40EE06FF" w:rsidR="00374D3B" w:rsidRPr="0028034A" w:rsidRDefault="00374D3B" w:rsidP="00374D3B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>осуществляет охрану общественного порядка (в часы работы мероприятия) и охрану (в ночное время) в период работы мероприятия.</w:t>
      </w:r>
    </w:p>
    <w:p w14:paraId="6320E0C2" w14:textId="77777777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>7. Требования к получателям услуг:</w:t>
      </w:r>
    </w:p>
    <w:p w14:paraId="754841B6" w14:textId="77777777" w:rsidR="003F29AB" w:rsidRPr="003F29AB" w:rsidRDefault="003F29AB" w:rsidP="003F29A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9AB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6" w:history="1">
        <w:r w:rsidRPr="003F29A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3F2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3F2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на</w:t>
      </w:r>
      <w:r w:rsidRPr="003F29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цифровой платформе </w:t>
      </w:r>
      <w:hyperlink r:id="rId7" w:tgtFrame="_blank" w:history="1">
        <w:r w:rsidRPr="003F29A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https://мсп.рф/</w:t>
        </w:r>
      </w:hyperlink>
    </w:p>
    <w:p w14:paraId="700DE471" w14:textId="39406994" w:rsidR="003F29AB" w:rsidRDefault="003F29AB" w:rsidP="003F29AB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3F5A">
        <w:rPr>
          <w:rFonts w:ascii="Times New Roman" w:hAnsi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</w:t>
      </w:r>
      <w:r>
        <w:rPr>
          <w:rFonts w:ascii="Times New Roman" w:hAnsi="Times New Roman"/>
          <w:sz w:val="24"/>
          <w:szCs w:val="24"/>
        </w:rPr>
        <w:t>.</w:t>
      </w:r>
    </w:p>
    <w:p w14:paraId="771F30CC" w14:textId="77777777" w:rsidR="003F29AB" w:rsidRDefault="003F29AB" w:rsidP="003F29AB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9B0AE5C" w14:textId="32225660" w:rsidR="0069223C" w:rsidRPr="0028034A" w:rsidRDefault="0069223C" w:rsidP="0028034A">
      <w:pPr>
        <w:spacing w:after="0"/>
        <w:jc w:val="both"/>
        <w:rPr>
          <w:rStyle w:val="2"/>
          <w:rFonts w:eastAsiaTheme="minorHAnsi"/>
          <w:b/>
          <w:bCs/>
          <w:sz w:val="24"/>
          <w:szCs w:val="24"/>
        </w:rPr>
      </w:pPr>
      <w:r w:rsidRPr="0028034A">
        <w:rPr>
          <w:rStyle w:val="2"/>
          <w:rFonts w:eastAsiaTheme="minorHAnsi"/>
          <w:b/>
          <w:bCs/>
          <w:sz w:val="24"/>
          <w:szCs w:val="24"/>
        </w:rPr>
        <w:t>8. Требования к техническим и функциональным характеристикам услуг:</w:t>
      </w:r>
    </w:p>
    <w:p w14:paraId="6AB303CC" w14:textId="77777777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Площадь для размещения выставочной экспозиции - не менее 100 м</w:t>
      </w:r>
      <w:r w:rsidRPr="0028034A">
        <w:rPr>
          <w:rFonts w:ascii="Times New Roman" w:hAnsi="Times New Roman"/>
          <w:sz w:val="24"/>
          <w:szCs w:val="24"/>
          <w:vertAlign w:val="superscript"/>
        </w:rPr>
        <w:t>2</w:t>
      </w:r>
      <w:r w:rsidRPr="0028034A">
        <w:rPr>
          <w:rFonts w:ascii="Times New Roman" w:hAnsi="Times New Roman"/>
          <w:sz w:val="24"/>
          <w:szCs w:val="24"/>
        </w:rPr>
        <w:t>.</w:t>
      </w:r>
    </w:p>
    <w:p w14:paraId="70A5A437" w14:textId="1EFB0D62" w:rsidR="0069223C" w:rsidRPr="0028034A" w:rsidRDefault="0069223C" w:rsidP="0028034A">
      <w:pPr>
        <w:pStyle w:val="a6"/>
        <w:numPr>
          <w:ilvl w:val="0"/>
          <w:numId w:val="1"/>
        </w:numPr>
        <w:spacing w:after="0" w:line="240" w:lineRule="auto"/>
        <w:ind w:left="0" w:firstLine="96"/>
        <w:jc w:val="both"/>
        <w:rPr>
          <w:rFonts w:ascii="Times New Roman" w:hAnsi="Times New Roman"/>
          <w:bCs/>
          <w:sz w:val="24"/>
          <w:szCs w:val="24"/>
        </w:rPr>
      </w:pPr>
      <w:r w:rsidRPr="0028034A">
        <w:rPr>
          <w:rFonts w:ascii="Times New Roman" w:hAnsi="Times New Roman"/>
          <w:bCs/>
          <w:sz w:val="24"/>
          <w:szCs w:val="24"/>
        </w:rPr>
        <w:t>Концептуальное решение выставки</w:t>
      </w:r>
      <w:r w:rsidRPr="0028034A">
        <w:rPr>
          <w:rFonts w:ascii="Times New Roman" w:hAnsi="Times New Roman"/>
          <w:sz w:val="24"/>
          <w:szCs w:val="24"/>
        </w:rPr>
        <w:t xml:space="preserve"> </w:t>
      </w:r>
      <w:r w:rsidRPr="0028034A">
        <w:rPr>
          <w:rFonts w:ascii="Times New Roman" w:hAnsi="Times New Roman"/>
          <w:bCs/>
          <w:sz w:val="24"/>
          <w:szCs w:val="24"/>
        </w:rPr>
        <w:t xml:space="preserve">разрабатывается </w:t>
      </w:r>
      <w:r w:rsidRPr="0028034A">
        <w:rPr>
          <w:rFonts w:ascii="Times New Roman" w:hAnsi="Times New Roman"/>
          <w:sz w:val="24"/>
          <w:szCs w:val="24"/>
        </w:rPr>
        <w:t xml:space="preserve">не позднее, чем за 15 (пятнадцать) дней до даты проведения Выставки. Заказчик рассматривает и согласовывает все элементы концептуального решения. В случае несогласования Заказчиком, Исполнитель в течение 1 (одного) рабочего дня должен направить Заказчику доработанный макет. </w:t>
      </w:r>
      <w:r w:rsidRPr="0028034A">
        <w:rPr>
          <w:rFonts w:ascii="Times New Roman" w:hAnsi="Times New Roman"/>
          <w:bCs/>
          <w:sz w:val="24"/>
          <w:szCs w:val="24"/>
        </w:rPr>
        <w:t>Концептуальное решение выставки включает в себя:</w:t>
      </w:r>
    </w:p>
    <w:p w14:paraId="1D99BC88" w14:textId="308526EF" w:rsidR="0069223C" w:rsidRPr="0028034A" w:rsidRDefault="0069223C" w:rsidP="0028034A">
      <w:pPr>
        <w:pStyle w:val="a6"/>
        <w:numPr>
          <w:ilvl w:val="1"/>
          <w:numId w:val="1"/>
        </w:numPr>
        <w:tabs>
          <w:tab w:val="num" w:pos="0"/>
        </w:tabs>
        <w:spacing w:before="240" w:after="0" w:line="240" w:lineRule="auto"/>
        <w:ind w:left="0" w:firstLine="96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Дизайн-проект оформления Выставки </w:t>
      </w:r>
      <w:r w:rsidR="00565337">
        <w:rPr>
          <w:rFonts w:ascii="Times New Roman" w:hAnsi="Times New Roman"/>
          <w:sz w:val="24"/>
          <w:szCs w:val="24"/>
        </w:rPr>
        <w:t>–</w:t>
      </w:r>
      <w:r w:rsidRPr="0028034A">
        <w:rPr>
          <w:rFonts w:ascii="Times New Roman" w:hAnsi="Times New Roman"/>
          <w:sz w:val="24"/>
          <w:szCs w:val="24"/>
        </w:rPr>
        <w:t xml:space="preserve"> </w:t>
      </w:r>
      <w:r w:rsidR="00565337">
        <w:rPr>
          <w:rFonts w:ascii="Times New Roman" w:hAnsi="Times New Roman"/>
          <w:sz w:val="24"/>
          <w:szCs w:val="24"/>
        </w:rPr>
        <w:t>в соответствии</w:t>
      </w:r>
      <w:r w:rsidRPr="0028034A">
        <w:rPr>
          <w:rFonts w:ascii="Times New Roman" w:hAnsi="Times New Roman"/>
          <w:sz w:val="24"/>
          <w:szCs w:val="24"/>
        </w:rPr>
        <w:t xml:space="preserve"> </w:t>
      </w:r>
      <w:r w:rsidR="00565337">
        <w:rPr>
          <w:rFonts w:ascii="Times New Roman" w:hAnsi="Times New Roman"/>
          <w:sz w:val="24"/>
          <w:szCs w:val="24"/>
        </w:rPr>
        <w:t>с</w:t>
      </w:r>
      <w:r w:rsidRPr="0028034A">
        <w:rPr>
          <w:rFonts w:ascii="Times New Roman" w:hAnsi="Times New Roman"/>
          <w:sz w:val="24"/>
          <w:szCs w:val="24"/>
        </w:rPr>
        <w:t xml:space="preserve"> 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>фирменн</w:t>
      </w:r>
      <w:r w:rsidR="00565337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стиле</w:t>
      </w:r>
      <w:r w:rsidR="00565337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и цветах бренда «Мой бизнес»,</w:t>
      </w:r>
      <w:r w:rsidRPr="0028034A">
        <w:rPr>
          <w:rFonts w:ascii="Times New Roman" w:hAnsi="Times New Roman"/>
          <w:sz w:val="24"/>
          <w:szCs w:val="24"/>
        </w:rPr>
        <w:t xml:space="preserve"> включающий в себя: логотипы (Выставки, ЦИСС, «Мой бизнес») и другие элементы визуализации Выставки (пресс-вол, указатели, буклеты Выставки).</w:t>
      </w:r>
    </w:p>
    <w:p w14:paraId="2DE26C46" w14:textId="0FD7D1BA" w:rsidR="0069223C" w:rsidRPr="0028034A" w:rsidRDefault="0069223C" w:rsidP="0028034A">
      <w:pPr>
        <w:pStyle w:val="a6"/>
        <w:numPr>
          <w:ilvl w:val="1"/>
          <w:numId w:val="1"/>
        </w:numPr>
        <w:spacing w:after="0" w:line="240" w:lineRule="auto"/>
        <w:ind w:left="0" w:firstLine="96"/>
        <w:jc w:val="both"/>
        <w:rPr>
          <w:rFonts w:ascii="Times New Roman" w:hAnsi="Times New Roman"/>
          <w:bCs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План зонирования выставочной площади, согласно утвержденному концептуальному решению (с указанием основных размеров) должен отображать расположение следующих зон: презентационная зона (с размещением пресс-вола для </w:t>
      </w:r>
      <w:r w:rsidRPr="0028034A">
        <w:rPr>
          <w:rFonts w:ascii="Times New Roman" w:hAnsi="Times New Roman"/>
          <w:sz w:val="24"/>
          <w:szCs w:val="24"/>
        </w:rPr>
        <w:lastRenderedPageBreak/>
        <w:t>фотосессии), выставочн</w:t>
      </w:r>
      <w:r w:rsidR="00565337">
        <w:rPr>
          <w:rFonts w:ascii="Times New Roman" w:hAnsi="Times New Roman"/>
          <w:sz w:val="24"/>
          <w:szCs w:val="24"/>
        </w:rPr>
        <w:t>ая</w:t>
      </w:r>
      <w:r w:rsidRPr="0028034A">
        <w:rPr>
          <w:rFonts w:ascii="Times New Roman" w:hAnsi="Times New Roman"/>
          <w:sz w:val="24"/>
          <w:szCs w:val="24"/>
        </w:rPr>
        <w:t xml:space="preserve"> зона (из расчета не менее 2 кв. м на одного субъекта МСП) с обозначениями размещения каждого проекта СМСП.</w:t>
      </w:r>
    </w:p>
    <w:p w14:paraId="2A8657B4" w14:textId="77777777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Изготовление всех элементов оформления Выставки, включенных в </w:t>
      </w:r>
      <w:r w:rsidRPr="0028034A">
        <w:rPr>
          <w:rFonts w:ascii="Times New Roman" w:hAnsi="Times New Roman"/>
          <w:spacing w:val="-6"/>
          <w:sz w:val="24"/>
          <w:szCs w:val="24"/>
        </w:rPr>
        <w:t>дизайн-проект, производится не</w:t>
      </w:r>
      <w:r w:rsidRPr="0028034A">
        <w:rPr>
          <w:rFonts w:ascii="Times New Roman" w:hAnsi="Times New Roman"/>
          <w:sz w:val="24"/>
          <w:szCs w:val="24"/>
        </w:rPr>
        <w:t xml:space="preserve"> позднее 3 (трех) рабочих дней до начала Выставки</w:t>
      </w:r>
      <w:r w:rsidRPr="0028034A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14:paraId="7EDF4ED5" w14:textId="4532A417" w:rsidR="0069223C" w:rsidRPr="0028034A" w:rsidRDefault="0069223C" w:rsidP="0028034A">
      <w:pPr>
        <w:tabs>
          <w:tab w:val="num" w:pos="0"/>
        </w:tabs>
        <w:spacing w:after="0"/>
        <w:ind w:firstLine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- пресс-вол 2 х 3 м - 1шт. (конструкция пресс-вола должна соответствовать месту его размещения и согласовываться с Заказчиком</w:t>
      </w:r>
      <w:r w:rsidR="006972C5">
        <w:rPr>
          <w:rFonts w:ascii="Times New Roman" w:hAnsi="Times New Roman" w:cs="Times New Roman"/>
          <w:sz w:val="24"/>
          <w:szCs w:val="24"/>
        </w:rPr>
        <w:t>)</w:t>
      </w:r>
      <w:r w:rsidR="00565337">
        <w:rPr>
          <w:rFonts w:ascii="Times New Roman" w:hAnsi="Times New Roman" w:cs="Times New Roman"/>
          <w:sz w:val="24"/>
          <w:szCs w:val="24"/>
        </w:rPr>
        <w:t>;</w:t>
      </w:r>
    </w:p>
    <w:p w14:paraId="34BAAA07" w14:textId="77777777" w:rsidR="00670DD1" w:rsidRDefault="0069223C" w:rsidP="0028034A">
      <w:pPr>
        <w:tabs>
          <w:tab w:val="num" w:pos="0"/>
        </w:tabs>
        <w:spacing w:after="0"/>
        <w:ind w:firstLine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- </w:t>
      </w:r>
      <w:r w:rsidR="008D1638">
        <w:rPr>
          <w:rFonts w:ascii="Times New Roman" w:hAnsi="Times New Roman" w:cs="Times New Roman"/>
          <w:sz w:val="24"/>
          <w:szCs w:val="24"/>
        </w:rPr>
        <w:t xml:space="preserve">технические характеристики </w:t>
      </w:r>
      <w:r w:rsidRPr="0028034A">
        <w:rPr>
          <w:rFonts w:ascii="Times New Roman" w:hAnsi="Times New Roman" w:cs="Times New Roman"/>
          <w:sz w:val="24"/>
          <w:szCs w:val="24"/>
        </w:rPr>
        <w:t>баннер</w:t>
      </w:r>
      <w:r w:rsidR="008D1638">
        <w:rPr>
          <w:rFonts w:ascii="Times New Roman" w:hAnsi="Times New Roman" w:cs="Times New Roman"/>
          <w:sz w:val="24"/>
          <w:szCs w:val="24"/>
        </w:rPr>
        <w:t>ов</w:t>
      </w:r>
      <w:r w:rsidRPr="0028034A">
        <w:rPr>
          <w:rFonts w:ascii="Times New Roman" w:hAnsi="Times New Roman" w:cs="Times New Roman"/>
          <w:sz w:val="24"/>
          <w:szCs w:val="24"/>
        </w:rPr>
        <w:t xml:space="preserve"> </w:t>
      </w:r>
      <w:r w:rsidR="008D1638">
        <w:rPr>
          <w:rFonts w:ascii="Times New Roman" w:hAnsi="Times New Roman" w:cs="Times New Roman"/>
          <w:sz w:val="24"/>
          <w:szCs w:val="24"/>
        </w:rPr>
        <w:t>(ролл-</w:t>
      </w:r>
      <w:proofErr w:type="spellStart"/>
      <w:r w:rsidR="008D1638">
        <w:rPr>
          <w:rFonts w:ascii="Times New Roman" w:hAnsi="Times New Roman" w:cs="Times New Roman"/>
          <w:sz w:val="24"/>
          <w:szCs w:val="24"/>
        </w:rPr>
        <w:t>апы</w:t>
      </w:r>
      <w:proofErr w:type="spellEnd"/>
      <w:r w:rsidR="008D1638">
        <w:rPr>
          <w:rFonts w:ascii="Times New Roman" w:hAnsi="Times New Roman" w:cs="Times New Roman"/>
          <w:sz w:val="24"/>
          <w:szCs w:val="24"/>
        </w:rPr>
        <w:t>)</w:t>
      </w:r>
      <w:r w:rsidR="008D1638" w:rsidRPr="0028034A">
        <w:rPr>
          <w:rFonts w:ascii="Times New Roman" w:hAnsi="Times New Roman" w:cs="Times New Roman"/>
          <w:sz w:val="24"/>
          <w:szCs w:val="24"/>
        </w:rPr>
        <w:t xml:space="preserve"> </w:t>
      </w:r>
      <w:r w:rsidRPr="0028034A">
        <w:rPr>
          <w:rFonts w:ascii="Times New Roman" w:hAnsi="Times New Roman" w:cs="Times New Roman"/>
          <w:sz w:val="24"/>
          <w:szCs w:val="24"/>
        </w:rPr>
        <w:t>участников</w:t>
      </w:r>
      <w:r w:rsidR="008D1638">
        <w:rPr>
          <w:rFonts w:ascii="Times New Roman" w:hAnsi="Times New Roman" w:cs="Times New Roman"/>
          <w:sz w:val="24"/>
          <w:szCs w:val="24"/>
        </w:rPr>
        <w:t xml:space="preserve"> – субъектов МСП</w:t>
      </w:r>
      <w:r w:rsidRPr="0028034A">
        <w:rPr>
          <w:rFonts w:ascii="Times New Roman" w:hAnsi="Times New Roman" w:cs="Times New Roman"/>
          <w:sz w:val="24"/>
          <w:szCs w:val="24"/>
        </w:rPr>
        <w:t xml:space="preserve"> </w:t>
      </w:r>
      <w:r w:rsidR="006972C5" w:rsidRPr="0028034A">
        <w:rPr>
          <w:rFonts w:ascii="Times New Roman" w:hAnsi="Times New Roman" w:cs="Times New Roman"/>
          <w:sz w:val="24"/>
          <w:szCs w:val="24"/>
        </w:rPr>
        <w:t>(конструкци</w:t>
      </w:r>
      <w:r w:rsidR="006972C5">
        <w:rPr>
          <w:rFonts w:ascii="Times New Roman" w:hAnsi="Times New Roman" w:cs="Times New Roman"/>
          <w:sz w:val="24"/>
          <w:szCs w:val="24"/>
        </w:rPr>
        <w:t>и баннеров (рол-ап)</w:t>
      </w:r>
      <w:r w:rsidR="006972C5" w:rsidRPr="0028034A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6972C5">
        <w:rPr>
          <w:rFonts w:ascii="Times New Roman" w:hAnsi="Times New Roman" w:cs="Times New Roman"/>
          <w:sz w:val="24"/>
          <w:szCs w:val="24"/>
        </w:rPr>
        <w:t>ы</w:t>
      </w:r>
      <w:r w:rsidR="006972C5" w:rsidRPr="0028034A">
        <w:rPr>
          <w:rFonts w:ascii="Times New Roman" w:hAnsi="Times New Roman" w:cs="Times New Roman"/>
          <w:sz w:val="24"/>
          <w:szCs w:val="24"/>
        </w:rPr>
        <w:t xml:space="preserve"> соответствовать месту его размещения и согласовываться с Заказчиком</w:t>
      </w:r>
      <w:r w:rsidR="006972C5">
        <w:rPr>
          <w:rFonts w:ascii="Times New Roman" w:hAnsi="Times New Roman" w:cs="Times New Roman"/>
          <w:sz w:val="24"/>
          <w:szCs w:val="24"/>
        </w:rPr>
        <w:t>)</w:t>
      </w:r>
      <w:r w:rsidR="00670DD1">
        <w:rPr>
          <w:rFonts w:ascii="Times New Roman" w:hAnsi="Times New Roman" w:cs="Times New Roman"/>
          <w:sz w:val="24"/>
          <w:szCs w:val="24"/>
        </w:rPr>
        <w:t>:</w:t>
      </w:r>
    </w:p>
    <w:p w14:paraId="57E0354B" w14:textId="761A35D4" w:rsidR="0069223C" w:rsidRPr="00670DD1" w:rsidRDefault="00670DD1" w:rsidP="006450CC">
      <w:pPr>
        <w:tabs>
          <w:tab w:val="num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Классическая модель ролл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(мобильный стенд) 85 </w:t>
      </w:r>
      <w:r w:rsidRPr="0028034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200 см. с полностью алюминиевой конструкцией, зажимной верхней планкой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фотополотна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Корпус серебряного цвета с серыми наконечниками. Сумка-чехол в комплекте к каждому ролл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Качество печати – 1440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>печать</w:t>
      </w:r>
      <w:r w:rsidR="006450CC">
        <w:rPr>
          <w:rFonts w:ascii="Times New Roman" w:hAnsi="Times New Roman" w:cs="Times New Roman"/>
          <w:sz w:val="24"/>
          <w:szCs w:val="24"/>
        </w:rPr>
        <w:t>.</w:t>
      </w:r>
    </w:p>
    <w:p w14:paraId="176515AB" w14:textId="0A959A50" w:rsidR="0069223C" w:rsidRDefault="0069223C" w:rsidP="0028034A">
      <w:pPr>
        <w:tabs>
          <w:tab w:val="num" w:pos="0"/>
        </w:tabs>
        <w:spacing w:before="240" w:after="0"/>
        <w:ind w:firstLine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- буклеты Выставки - </w:t>
      </w:r>
      <w:r w:rsidR="00565337">
        <w:rPr>
          <w:rFonts w:ascii="Times New Roman" w:hAnsi="Times New Roman" w:cs="Times New Roman"/>
          <w:sz w:val="24"/>
          <w:szCs w:val="24"/>
        </w:rPr>
        <w:t>3</w:t>
      </w:r>
      <w:r w:rsidRPr="0028034A">
        <w:rPr>
          <w:rFonts w:ascii="Times New Roman" w:hAnsi="Times New Roman" w:cs="Times New Roman"/>
          <w:sz w:val="24"/>
          <w:szCs w:val="24"/>
        </w:rPr>
        <w:t>00 шт.</w:t>
      </w:r>
    </w:p>
    <w:p w14:paraId="284DA5B0" w14:textId="55592348" w:rsidR="00565337" w:rsidRPr="0028034A" w:rsidRDefault="00565337" w:rsidP="0028034A">
      <w:pPr>
        <w:tabs>
          <w:tab w:val="num" w:pos="0"/>
        </w:tabs>
        <w:spacing w:before="240" w:after="0"/>
        <w:ind w:firstLine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воздушные шары – 300 шт.</w:t>
      </w:r>
    </w:p>
    <w:p w14:paraId="1BFCF426" w14:textId="631102D8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pacing w:val="-6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Исполнитель осуществляет сервисное обслуживание Выставки в соответствии с дизайн-проектом и требованиями, включающее монтаж/демонтаж оборудования, и элементов оформления Выставки: </w:t>
      </w:r>
      <w:r w:rsidRPr="0028034A">
        <w:rPr>
          <w:rFonts w:ascii="Times New Roman" w:hAnsi="Times New Roman"/>
          <w:spacing w:val="-4"/>
          <w:sz w:val="24"/>
          <w:szCs w:val="24"/>
        </w:rPr>
        <w:t>Исполнитель</w:t>
      </w:r>
      <w:r w:rsidRPr="0028034A">
        <w:rPr>
          <w:rFonts w:ascii="Times New Roman" w:hAnsi="Times New Roman"/>
          <w:sz w:val="24"/>
          <w:szCs w:val="24"/>
        </w:rPr>
        <w:t xml:space="preserve">, доставляет и производит монтаж всех элементов оформления Выставки, включенных в </w:t>
      </w:r>
      <w:r w:rsidRPr="0028034A">
        <w:rPr>
          <w:rFonts w:ascii="Times New Roman" w:hAnsi="Times New Roman"/>
          <w:spacing w:val="-6"/>
          <w:sz w:val="24"/>
          <w:szCs w:val="24"/>
        </w:rPr>
        <w:t>дизайн-проект</w:t>
      </w:r>
      <w:r w:rsidRPr="0028034A">
        <w:rPr>
          <w:rFonts w:ascii="Times New Roman" w:hAnsi="Times New Roman"/>
          <w:sz w:val="24"/>
          <w:szCs w:val="24"/>
        </w:rPr>
        <w:t xml:space="preserve"> и в соответствии с утвержденным Заказчиком планом зонирования не позднее, чем за 1 час до начала выставки:</w:t>
      </w:r>
      <w:r w:rsidRPr="0028034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8034A">
        <w:rPr>
          <w:rFonts w:ascii="Times New Roman" w:hAnsi="Times New Roman"/>
          <w:sz w:val="24"/>
          <w:szCs w:val="24"/>
        </w:rPr>
        <w:t>пресс-вол</w:t>
      </w:r>
      <w:r w:rsidRPr="0028034A">
        <w:rPr>
          <w:rFonts w:ascii="Times New Roman" w:hAnsi="Times New Roman"/>
          <w:spacing w:val="-6"/>
          <w:sz w:val="24"/>
          <w:szCs w:val="24"/>
        </w:rPr>
        <w:t>, выставочное оборудование. Демонтаж производится Исполнителем не позднее чем через 2 часа после окончания мероприятия.</w:t>
      </w:r>
    </w:p>
    <w:p w14:paraId="6A586DAD" w14:textId="45F743D3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pacing w:val="-6"/>
          <w:sz w:val="24"/>
          <w:szCs w:val="24"/>
        </w:rPr>
      </w:pPr>
      <w:r w:rsidRPr="0028034A">
        <w:rPr>
          <w:rFonts w:ascii="Times New Roman" w:hAnsi="Times New Roman"/>
          <w:spacing w:val="-6"/>
          <w:sz w:val="24"/>
          <w:szCs w:val="24"/>
        </w:rPr>
        <w:t xml:space="preserve">Исполнитель доставляет демонтированные элементы оформления Выставки по </w:t>
      </w:r>
      <w:r w:rsidRPr="0028034A">
        <w:rPr>
          <w:rFonts w:ascii="Times New Roman" w:hAnsi="Times New Roman"/>
          <w:sz w:val="24"/>
          <w:szCs w:val="24"/>
        </w:rPr>
        <w:t>адресу: г. Волгоград, ул. 7я Гвардейская, 12 (</w:t>
      </w:r>
      <w:proofErr w:type="spellStart"/>
      <w:r w:rsidRPr="0028034A">
        <w:rPr>
          <w:rFonts w:ascii="Times New Roman" w:hAnsi="Times New Roman"/>
          <w:sz w:val="24"/>
          <w:szCs w:val="24"/>
        </w:rPr>
        <w:t>каб</w:t>
      </w:r>
      <w:proofErr w:type="spellEnd"/>
      <w:r w:rsidRPr="0028034A">
        <w:rPr>
          <w:rFonts w:ascii="Times New Roman" w:hAnsi="Times New Roman"/>
          <w:sz w:val="24"/>
          <w:szCs w:val="24"/>
        </w:rPr>
        <w:t xml:space="preserve"> 10), </w:t>
      </w:r>
      <w:r w:rsidRPr="0028034A">
        <w:rPr>
          <w:rFonts w:ascii="Times New Roman" w:hAnsi="Times New Roman"/>
          <w:spacing w:val="-6"/>
          <w:sz w:val="24"/>
          <w:szCs w:val="24"/>
        </w:rPr>
        <w:t>в срок не позднее следующего рабочего дня после даты окончания проведения Выставки.</w:t>
      </w:r>
    </w:p>
    <w:p w14:paraId="1C71A3A5" w14:textId="4AD69E1E" w:rsidR="0028034A" w:rsidRPr="0028034A" w:rsidRDefault="0028034A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pacing w:val="-6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Исполнитель обеспечивает работу не менее </w:t>
      </w:r>
      <w:r w:rsidR="00D34853">
        <w:rPr>
          <w:rFonts w:ascii="Times New Roman" w:hAnsi="Times New Roman"/>
          <w:sz w:val="24"/>
          <w:szCs w:val="24"/>
        </w:rPr>
        <w:t>2</w:t>
      </w:r>
      <w:r w:rsidRPr="0028034A">
        <w:rPr>
          <w:rFonts w:ascii="Times New Roman" w:hAnsi="Times New Roman"/>
          <w:sz w:val="24"/>
          <w:szCs w:val="24"/>
        </w:rPr>
        <w:t xml:space="preserve">-х </w:t>
      </w:r>
      <w:r w:rsidR="00D34853">
        <w:rPr>
          <w:rFonts w:ascii="Times New Roman" w:hAnsi="Times New Roman"/>
          <w:sz w:val="24"/>
          <w:szCs w:val="24"/>
        </w:rPr>
        <w:t xml:space="preserve">своих </w:t>
      </w:r>
      <w:r w:rsidRPr="0028034A">
        <w:rPr>
          <w:rFonts w:ascii="Times New Roman" w:hAnsi="Times New Roman"/>
          <w:sz w:val="24"/>
          <w:szCs w:val="24"/>
        </w:rPr>
        <w:t>сотрудников в период проведения Выставки</w:t>
      </w:r>
      <w:r w:rsidRPr="0028034A">
        <w:rPr>
          <w:rFonts w:ascii="Times New Roman" w:hAnsi="Times New Roman"/>
          <w:spacing w:val="-6"/>
          <w:sz w:val="24"/>
          <w:szCs w:val="24"/>
        </w:rPr>
        <w:t xml:space="preserve"> и осуществление </w:t>
      </w:r>
      <w:r w:rsidRPr="0028034A">
        <w:rPr>
          <w:rFonts w:ascii="Times New Roman" w:hAnsi="Times New Roman"/>
          <w:spacing w:val="-4"/>
          <w:sz w:val="24"/>
          <w:szCs w:val="24"/>
        </w:rPr>
        <w:t>бесперебойного функционирования Выставки.</w:t>
      </w:r>
    </w:p>
    <w:p w14:paraId="1DC4A6C5" w14:textId="77777777" w:rsidR="00D34853" w:rsidRPr="0028034A" w:rsidRDefault="00D34853" w:rsidP="00D34853">
      <w:pPr>
        <w:pStyle w:val="a6"/>
        <w:spacing w:after="0" w:line="240" w:lineRule="auto"/>
        <w:ind w:left="96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03FEB212" w14:textId="77777777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9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 </w:t>
      </w:r>
      <w:r w:rsidRPr="0028034A">
        <w:rPr>
          <w:rFonts w:ascii="Times New Roman" w:hAnsi="Times New Roman" w:cs="Times New Roman"/>
          <w:b/>
          <w:bCs/>
          <w:sz w:val="24"/>
          <w:szCs w:val="24"/>
        </w:rPr>
        <w:t>Информационное сопровождение Выставки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14:paraId="4A1ECE60" w14:textId="3244659A" w:rsidR="0069223C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69223C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Услуги по организации и проведению Региональной выставки социальных проектов субъектов малого и среднего предпринимательства Волгоградской области: </w:t>
      </w:r>
    </w:p>
    <w:p w14:paraId="041702F7" w14:textId="77777777" w:rsidR="0028034A" w:rsidRPr="0028034A" w:rsidRDefault="0028034A" w:rsidP="0028034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35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Исполнитель направляет Заказчику пресс-релиз о проведении выставки - не позднее чем за 15 (пятнадцать) рабочих дней до начала выставки.</w:t>
      </w:r>
    </w:p>
    <w:p w14:paraId="01D98165" w14:textId="5F0E725B" w:rsidR="0028034A" w:rsidRPr="0028034A" w:rsidRDefault="0028034A" w:rsidP="0028034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35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Исполнитель обеспечивает и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>нформационное сопровождение:</w:t>
      </w:r>
      <w:r w:rsidRPr="0028034A">
        <w:rPr>
          <w:rFonts w:ascii="Times New Roman" w:hAnsi="Times New Roman"/>
          <w:sz w:val="24"/>
          <w:szCs w:val="24"/>
        </w:rPr>
        <w:t xml:space="preserve"> организация анонсирования выставки на Интернет-ресурсах своих и партнеров (не менее </w:t>
      </w:r>
      <w:r w:rsidR="00154DC6">
        <w:rPr>
          <w:rFonts w:ascii="Times New Roman" w:hAnsi="Times New Roman"/>
          <w:sz w:val="24"/>
          <w:szCs w:val="24"/>
        </w:rPr>
        <w:t>пяти</w:t>
      </w:r>
      <w:r w:rsidRPr="0028034A">
        <w:rPr>
          <w:rFonts w:ascii="Times New Roman" w:hAnsi="Times New Roman"/>
          <w:sz w:val="24"/>
          <w:szCs w:val="24"/>
        </w:rPr>
        <w:t xml:space="preserve">) не позднее, чем за </w:t>
      </w:r>
      <w:r w:rsidR="00BE4BC6">
        <w:rPr>
          <w:rFonts w:ascii="Times New Roman" w:hAnsi="Times New Roman"/>
          <w:sz w:val="24"/>
          <w:szCs w:val="24"/>
        </w:rPr>
        <w:t>7</w:t>
      </w:r>
      <w:r w:rsidRPr="0028034A">
        <w:rPr>
          <w:rFonts w:ascii="Times New Roman" w:hAnsi="Times New Roman"/>
          <w:sz w:val="24"/>
          <w:szCs w:val="24"/>
        </w:rPr>
        <w:t xml:space="preserve"> (</w:t>
      </w:r>
      <w:r w:rsidR="00BE4BC6">
        <w:rPr>
          <w:rFonts w:ascii="Times New Roman" w:hAnsi="Times New Roman"/>
          <w:sz w:val="24"/>
          <w:szCs w:val="24"/>
        </w:rPr>
        <w:t>семь</w:t>
      </w:r>
      <w:r w:rsidRPr="0028034A">
        <w:rPr>
          <w:rFonts w:ascii="Times New Roman" w:hAnsi="Times New Roman"/>
          <w:sz w:val="24"/>
          <w:szCs w:val="24"/>
        </w:rPr>
        <w:t>) календарных дней до проведения выставки.</w:t>
      </w:r>
    </w:p>
    <w:p w14:paraId="04FA92E0" w14:textId="5D16E8DF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Исполнитель направляет Заказчику пост-релиз с 10 фотографиями до 12-00 дня следующего за днем проведения Выставки.</w:t>
      </w:r>
    </w:p>
    <w:p w14:paraId="52F09C6F" w14:textId="4845E45A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>10. Организация фото</w:t>
      </w:r>
      <w:r w:rsidR="003205DF">
        <w:rPr>
          <w:rFonts w:ascii="Times New Roman" w:hAnsi="Times New Roman" w:cs="Times New Roman"/>
          <w:b/>
          <w:bCs/>
          <w:sz w:val="24"/>
          <w:szCs w:val="24"/>
        </w:rPr>
        <w:t xml:space="preserve"> и видео</w:t>
      </w:r>
      <w:r w:rsidRPr="0028034A">
        <w:rPr>
          <w:rFonts w:ascii="Times New Roman" w:hAnsi="Times New Roman" w:cs="Times New Roman"/>
          <w:b/>
          <w:bCs/>
          <w:sz w:val="24"/>
          <w:szCs w:val="24"/>
        </w:rPr>
        <w:t>съемки на период проведения Выставки</w:t>
      </w:r>
    </w:p>
    <w:p w14:paraId="6E115A5D" w14:textId="77777777" w:rsidR="0028034A" w:rsidRPr="0028034A" w:rsidRDefault="0028034A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Исполнитель обеспечивает фотосъемку профессиональным оборудованием в цифровом формате и обработку фотоматериалов.   </w:t>
      </w:r>
    </w:p>
    <w:p w14:paraId="7B2D3712" w14:textId="2AC49E64" w:rsidR="0028034A" w:rsidRPr="0028034A" w:rsidRDefault="0028034A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Исполнитель проводит фотосъемку выставки своими силами или с привлечением профессиональных специалистов. На фотографии должны быть отображены участники выставки, общий план с оформлением выставки.</w:t>
      </w:r>
    </w:p>
    <w:p w14:paraId="1CDB1B90" w14:textId="4E6E952D" w:rsidR="0028034A" w:rsidRDefault="0028034A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Требование к фотографии: объем – не менее 3 </w:t>
      </w:r>
      <w:proofErr w:type="spellStart"/>
      <w:r w:rsidRPr="0028034A">
        <w:rPr>
          <w:rFonts w:ascii="Times New Roman" w:hAnsi="Times New Roman"/>
          <w:sz w:val="24"/>
          <w:szCs w:val="24"/>
        </w:rPr>
        <w:t>Мгб</w:t>
      </w:r>
      <w:proofErr w:type="spellEnd"/>
      <w:r w:rsidRPr="0028034A">
        <w:rPr>
          <w:rFonts w:ascii="Times New Roman" w:hAnsi="Times New Roman"/>
          <w:sz w:val="24"/>
          <w:szCs w:val="24"/>
        </w:rPr>
        <w:t xml:space="preserve">, разрешение 300 </w:t>
      </w:r>
      <w:r w:rsidRPr="0028034A">
        <w:rPr>
          <w:rFonts w:ascii="Times New Roman" w:hAnsi="Times New Roman"/>
          <w:sz w:val="24"/>
          <w:szCs w:val="24"/>
          <w:lang w:val="en-US"/>
        </w:rPr>
        <w:t>DPI</w:t>
      </w:r>
      <w:r w:rsidRPr="0028034A">
        <w:rPr>
          <w:rFonts w:ascii="Times New Roman" w:hAnsi="Times New Roman"/>
          <w:sz w:val="24"/>
          <w:szCs w:val="24"/>
        </w:rPr>
        <w:t xml:space="preserve">. Фотоматериалы в количестве не менее </w:t>
      </w:r>
      <w:r w:rsidR="00BE4BC6">
        <w:rPr>
          <w:rFonts w:ascii="Times New Roman" w:hAnsi="Times New Roman"/>
          <w:sz w:val="24"/>
          <w:szCs w:val="24"/>
        </w:rPr>
        <w:t>3</w:t>
      </w:r>
      <w:r w:rsidRPr="0028034A">
        <w:rPr>
          <w:rFonts w:ascii="Times New Roman" w:hAnsi="Times New Roman"/>
          <w:sz w:val="24"/>
          <w:szCs w:val="24"/>
        </w:rPr>
        <w:t>0 шт. предоставляются Заказчику на электронном носителе (</w:t>
      </w:r>
      <w:proofErr w:type="spellStart"/>
      <w:r w:rsidRPr="0028034A">
        <w:rPr>
          <w:rFonts w:ascii="Times New Roman" w:hAnsi="Times New Roman"/>
          <w:sz w:val="24"/>
          <w:szCs w:val="24"/>
        </w:rPr>
        <w:t>флеш</w:t>
      </w:r>
      <w:proofErr w:type="spellEnd"/>
      <w:r w:rsidRPr="0028034A">
        <w:rPr>
          <w:rFonts w:ascii="Times New Roman" w:hAnsi="Times New Roman"/>
          <w:sz w:val="24"/>
          <w:szCs w:val="24"/>
        </w:rPr>
        <w:t>-накопитель).</w:t>
      </w:r>
    </w:p>
    <w:p w14:paraId="61AB20A8" w14:textId="5DA2A2D4" w:rsidR="003205DF" w:rsidRPr="0028034A" w:rsidRDefault="003205DF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E17A06">
        <w:rPr>
          <w:rFonts w:ascii="Times New Roman" w:hAnsi="Times New Roman"/>
          <w:color w:val="000000"/>
          <w:sz w:val="24"/>
          <w:szCs w:val="24"/>
        </w:rPr>
        <w:t>Предоставление видеоролика о проделанной работе</w:t>
      </w:r>
      <w:r w:rsidR="00154DC6">
        <w:rPr>
          <w:rFonts w:ascii="Times New Roman" w:hAnsi="Times New Roman"/>
          <w:color w:val="000000"/>
          <w:sz w:val="24"/>
          <w:szCs w:val="24"/>
        </w:rPr>
        <w:t>.</w:t>
      </w:r>
    </w:p>
    <w:p w14:paraId="69FBB32A" w14:textId="7912FE72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661B" w14:textId="608F64D2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28034A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качеству и безопасности оказания услуг</w:t>
      </w:r>
    </w:p>
    <w:p w14:paraId="781BC226" w14:textId="5BF4214A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9419DF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lastRenderedPageBreak/>
        <w:t>1. Услуги должны оказываться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</w:t>
      </w:r>
    </w:p>
    <w:p w14:paraId="09B15D27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2. Исполнитель обеспечивает безопасность услуг для жизни и здоровья участников, посетителей выставки, окружающей среды.</w:t>
      </w:r>
    </w:p>
    <w:p w14:paraId="744F4C2D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3. Гарантии Исполнителя:</w:t>
      </w:r>
    </w:p>
    <w:p w14:paraId="212A3E3B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качественную услугу с использованием норм действующего законодательства и с использованием актуальной информации по вопросам, относящимся к теме услуги, не нарушать имущественные и неимущественные права Заказчика и других лиц. </w:t>
      </w:r>
    </w:p>
    <w:p w14:paraId="6CA215DA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Использование объектов интеллектуальной собственности или средств индивидуализации (товарный знак, знак обслуживания и т.п.) возможно на основании письменного согласия правообладателя. </w:t>
      </w:r>
    </w:p>
    <w:p w14:paraId="3FAE0CE4" w14:textId="608E2599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Оказание услуг не должно нарушать права на интеллектуальную собственность третьих лиц. В случае нарушения этого требования Исполнитель обязуется возместить Заказчику все понесенные убытки в соответствии с законодательством Российской Федерации.</w:t>
      </w:r>
    </w:p>
    <w:p w14:paraId="48454589" w14:textId="24896247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CEB42" w14:textId="6C481E35" w:rsidR="002A7A94" w:rsidRDefault="00D0023B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12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  Срок сбора коммерческих предложений</w:t>
      </w:r>
      <w:r w:rsidR="002A7A94"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="002A7A94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 xml:space="preserve">до </w:t>
      </w:r>
      <w:r w:rsidR="006450CC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13</w:t>
      </w:r>
      <w:r w:rsidR="002A7A94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 xml:space="preserve"> </w:t>
      </w:r>
      <w:r w:rsidR="006450CC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апреля</w:t>
      </w:r>
      <w:r w:rsidR="002A7A94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 xml:space="preserve"> 202</w:t>
      </w:r>
      <w:r w:rsidR="00BE4BC6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2</w:t>
      </w:r>
      <w:r w:rsidR="002A7A94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 xml:space="preserve"> года.</w:t>
      </w:r>
    </w:p>
    <w:p w14:paraId="6C500EC2" w14:textId="77777777" w:rsidR="00D0023B" w:rsidRPr="0028034A" w:rsidRDefault="00D0023B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9DA32B1" w14:textId="3EAB7FA9" w:rsidR="002A7A94" w:rsidRPr="0028034A" w:rsidRDefault="00D0023B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13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  <w:r w:rsidR="002A7A94"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Требования к потенциальному исполнителю:</w:t>
      </w:r>
    </w:p>
    <w:p w14:paraId="43244FF3" w14:textId="566E2BA2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законодательством, наличие исполненных договоров и (или) контрактов на оказание аналогичных услуг для субъектов малого и среднего предпринимательства, нахождение уполномоченного представителя Исполнителя на территории Волгоградской области ежедневно в рабочие дни с 09ч​ 00 мин до 17 ч 00 мин</w:t>
      </w:r>
    </w:p>
    <w:p w14:paraId="44767977" w14:textId="77777777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554E2" w14:textId="2AE6CE89" w:rsidR="0053203C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Коммерческие предложения направляются на электронный адрес: </w:t>
      </w:r>
      <w:hyperlink r:id="rId8" w:history="1"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ciss</w:t>
        </w:r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34@</w:t>
        </w:r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63A067DA" w14:textId="04562BD6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Дополнительные вопросы можно уточнить в Центре инноваций социальной сферы Волгоградской области по телефону: 8(8442)23-01-51, 8(8442)23-01-50.</w:t>
      </w:r>
    </w:p>
    <w:p w14:paraId="20955D3C" w14:textId="534E2E1C" w:rsidR="006B1F5A" w:rsidRDefault="006B1F5A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FBB13" w14:textId="77777777" w:rsidR="00A847C0" w:rsidRDefault="00A847C0" w:rsidP="00A847C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</w:p>
    <w:sectPr w:rsidR="00A8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BA9"/>
    <w:multiLevelType w:val="multilevel"/>
    <w:tmpl w:val="0FB2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6917"/>
    <w:multiLevelType w:val="multilevel"/>
    <w:tmpl w:val="1FA66B12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2" w15:restartNumberingAfterBreak="0">
    <w:nsid w:val="25847449"/>
    <w:multiLevelType w:val="multilevel"/>
    <w:tmpl w:val="0FB2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4306"/>
    <w:multiLevelType w:val="multilevel"/>
    <w:tmpl w:val="1FA66B12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1"/>
    <w:rsid w:val="00154DC6"/>
    <w:rsid w:val="002438F9"/>
    <w:rsid w:val="00266891"/>
    <w:rsid w:val="0028034A"/>
    <w:rsid w:val="002A7A94"/>
    <w:rsid w:val="003205DF"/>
    <w:rsid w:val="00374D3B"/>
    <w:rsid w:val="003F29AB"/>
    <w:rsid w:val="0053203C"/>
    <w:rsid w:val="00565337"/>
    <w:rsid w:val="006450CC"/>
    <w:rsid w:val="00670DD1"/>
    <w:rsid w:val="0069223C"/>
    <w:rsid w:val="006972C5"/>
    <w:rsid w:val="006B1F5A"/>
    <w:rsid w:val="007557CF"/>
    <w:rsid w:val="008D1638"/>
    <w:rsid w:val="0099224B"/>
    <w:rsid w:val="00A3632D"/>
    <w:rsid w:val="00A847C0"/>
    <w:rsid w:val="00BE4BC6"/>
    <w:rsid w:val="00CD753B"/>
    <w:rsid w:val="00D0023B"/>
    <w:rsid w:val="00D34853"/>
    <w:rsid w:val="00D65C04"/>
    <w:rsid w:val="00E26118"/>
    <w:rsid w:val="00E8443C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3AD"/>
  <w15:chartTrackingRefBased/>
  <w15:docId w15:val="{41E3D01E-657A-44FA-9E78-1ACE6E4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7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7A94"/>
    <w:rPr>
      <w:color w:val="0000FF"/>
      <w:u w:val="single"/>
    </w:rPr>
  </w:style>
  <w:style w:type="table" w:styleId="a5">
    <w:name w:val="Table Grid"/>
    <w:basedOn w:val="a1"/>
    <w:uiPriority w:val="59"/>
    <w:rsid w:val="005320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692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aliases w:val="Содержание. 2 уровень,ТЗ список,Абзац списка литеральный,Bullet List,FooterText,numbered,Bullet 1,Use Case List Paragraph,Маркер,Paragraphe de liste1,lp1,Список с булитами,LSTBUL,Заговок Марина,Ненумерованный список,Bullet Number"/>
    <w:basedOn w:val="a"/>
    <w:link w:val="a7"/>
    <w:uiPriority w:val="34"/>
    <w:qFormat/>
    <w:rsid w:val="006922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Bullet List Знак,FooterText Знак,numbered Знак,Bullet 1 Знак,Use Case List Paragraph Знак,Маркер Знак,Paragraphe de liste1 Знак,lp1 Знак,Список с булитами Знак"/>
    <w:link w:val="a6"/>
    <w:uiPriority w:val="34"/>
    <w:qFormat/>
    <w:locked/>
    <w:rsid w:val="0069223C"/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8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34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l1ag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xn--l1agf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9</cp:revision>
  <cp:lastPrinted>2021-09-21T07:01:00Z</cp:lastPrinted>
  <dcterms:created xsi:type="dcterms:W3CDTF">2021-09-21T07:15:00Z</dcterms:created>
  <dcterms:modified xsi:type="dcterms:W3CDTF">2022-04-11T13:56:00Z</dcterms:modified>
</cp:coreProperties>
</file>